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A01" w:rsidRPr="00E75B12" w:rsidRDefault="00CC0B7E" w:rsidP="00CC0B7E">
      <w:pPr>
        <w:spacing w:after="200" w:line="276" w:lineRule="auto"/>
        <w:jc w:val="center"/>
        <w:rPr>
          <w:rFonts w:ascii="Arial" w:hAnsi="Arial" w:cs="Arial"/>
          <w:sz w:val="24"/>
          <w:szCs w:val="24"/>
        </w:rPr>
      </w:pPr>
      <w:r>
        <w:rPr>
          <w:rFonts w:ascii="Arial" w:hAnsi="Arial" w:cs="Arial"/>
          <w:sz w:val="24"/>
          <w:szCs w:val="24"/>
        </w:rPr>
        <w:t>T</w:t>
      </w:r>
      <w:r w:rsidR="003B6A01" w:rsidRPr="00E75B12">
        <w:rPr>
          <w:rFonts w:ascii="Arial" w:hAnsi="Arial" w:cs="Arial"/>
          <w:sz w:val="24"/>
          <w:szCs w:val="24"/>
        </w:rPr>
        <w:t>ierschutz-Shop startet größte Weihnachts-Aktion für Tierheimtiere</w:t>
      </w:r>
    </w:p>
    <w:p w:rsidR="003B6A01" w:rsidRPr="00E75B12" w:rsidRDefault="003B6A01" w:rsidP="003B6A01">
      <w:pPr>
        <w:spacing w:after="200" w:line="276" w:lineRule="auto"/>
        <w:jc w:val="center"/>
        <w:rPr>
          <w:rFonts w:ascii="Arial" w:hAnsi="Arial" w:cs="Arial"/>
          <w:sz w:val="40"/>
          <w:szCs w:val="40"/>
        </w:rPr>
      </w:pPr>
      <w:r w:rsidRPr="00E75B12">
        <w:rPr>
          <w:rFonts w:ascii="Arial" w:hAnsi="Arial" w:cs="Arial"/>
          <w:sz w:val="40"/>
          <w:szCs w:val="40"/>
        </w:rPr>
        <w:t>20</w:t>
      </w:r>
      <w:r>
        <w:rPr>
          <w:rFonts w:ascii="Arial" w:hAnsi="Arial" w:cs="Arial"/>
          <w:sz w:val="40"/>
          <w:szCs w:val="40"/>
        </w:rPr>
        <w:t>.000 Geschenke für Tiere in Not</w:t>
      </w:r>
    </w:p>
    <w:p w:rsidR="003B6A01" w:rsidRPr="00E75B12" w:rsidRDefault="003B6A01" w:rsidP="003B6A01">
      <w:pPr>
        <w:spacing w:after="200" w:line="276" w:lineRule="auto"/>
        <w:jc w:val="both"/>
        <w:rPr>
          <w:rFonts w:ascii="Arial" w:hAnsi="Arial" w:cs="Arial"/>
        </w:rPr>
      </w:pPr>
      <w:r w:rsidRPr="00E75B12">
        <w:rPr>
          <w:rFonts w:ascii="Arial" w:hAnsi="Arial" w:cs="Arial"/>
        </w:rPr>
        <w:t>Alleine in Deutschland leben schätzungsweise rund 2 Millionen Straßenkatzen und besonders in Süd- und Osteuropa ist auch die Anzahl der heimatlosen Hunde dramatisch. Während sich die meisten Menschen auf die besinnliche Weihnachtszeit freuen, fürchten sich Tierschützer in vielen europäischen Ländern schon vor dem kalten Winter, denn er bedeutet jedes Jahr für zahlreiche Tiere den Tod. Um dieses Jahr zu Weihnachten ganz viele vierbeinige Leben zu retten, startet das Team von Tierschutz-Shop vom 17. November bis zum 23. Dezember gemeinsam mit 20 gemeinnützigen Tierschutzvereinen aus Deutschland die größte Weihnachts-Aktion für Tierheimtiere in ganz Europa. „Wir wollen es schaffe</w:t>
      </w:r>
      <w:r>
        <w:rPr>
          <w:rFonts w:ascii="Arial" w:hAnsi="Arial" w:cs="Arial"/>
        </w:rPr>
        <w:t>n, dass jedes Tier ein Geschenk</w:t>
      </w:r>
      <w:r w:rsidRPr="00E75B12">
        <w:rPr>
          <w:rFonts w:ascii="Arial" w:hAnsi="Arial" w:cs="Arial"/>
        </w:rPr>
        <w:t xml:space="preserve"> zu Weihnachten bekommt – Das sind insgesamt gigantische 20.000 Weihnachtsgeschenke“, sagt Hanna Czenczak, Gründerin von Tierschutz-Shop. Und so funktioniert es: Die 20 Vereine haben sich auf </w:t>
      </w:r>
      <w:hyperlink r:id="rId6" w:history="1">
        <w:r w:rsidRPr="00152CB2">
          <w:rPr>
            <w:rStyle w:val="Hyperlink"/>
            <w:rFonts w:ascii="Arial" w:hAnsi="Arial" w:cs="Arial"/>
          </w:rPr>
          <w:t>www.tierschutz-shop.de</w:t>
        </w:r>
      </w:hyperlink>
      <w:r>
        <w:rPr>
          <w:rFonts w:ascii="Arial" w:hAnsi="Arial" w:cs="Arial"/>
        </w:rPr>
        <w:t xml:space="preserve"> </w:t>
      </w:r>
      <w:r w:rsidRPr="00E75B12">
        <w:rPr>
          <w:rFonts w:ascii="Arial" w:hAnsi="Arial" w:cs="Arial"/>
        </w:rPr>
        <w:t xml:space="preserve">Wunschlisten angelegt, über die Tierfreunde ganz einfach online ein Geschenk mit Futter und Zubehör packen können. </w:t>
      </w:r>
      <w:r w:rsidR="00C549C1">
        <w:rPr>
          <w:rFonts w:ascii="Arial" w:hAnsi="Arial" w:cs="Arial"/>
        </w:rPr>
        <w:t xml:space="preserve">Am Ende der Aktion werden dann alle Geschenke zu den Tierheimen ins In- und Ausland gebracht und Tierschutz-Shop sendet allen Spendern Fotos und Videos der angekommenen Geschenke zu. </w:t>
      </w:r>
    </w:p>
    <w:p w:rsidR="003B6A01" w:rsidRPr="00E75B12" w:rsidRDefault="003B6A01" w:rsidP="003B6A01">
      <w:pPr>
        <w:spacing w:after="200" w:line="276" w:lineRule="auto"/>
        <w:rPr>
          <w:rFonts w:ascii="Arial" w:hAnsi="Arial" w:cs="Arial"/>
          <w:b/>
        </w:rPr>
      </w:pPr>
      <w:r>
        <w:rPr>
          <w:rFonts w:ascii="Arial" w:hAnsi="Arial" w:cs="Arial"/>
          <w:b/>
        </w:rPr>
        <w:t>Tierheime aus ganz Europa</w:t>
      </w:r>
    </w:p>
    <w:p w:rsidR="003B6A01" w:rsidRDefault="003B6A01" w:rsidP="003B6A01">
      <w:pPr>
        <w:spacing w:after="200" w:line="276" w:lineRule="auto"/>
        <w:jc w:val="both"/>
        <w:rPr>
          <w:rFonts w:ascii="Arial" w:hAnsi="Arial" w:cs="Arial"/>
        </w:rPr>
      </w:pPr>
      <w:r w:rsidRPr="00E75B12">
        <w:rPr>
          <w:rFonts w:ascii="Arial" w:hAnsi="Arial" w:cs="Arial"/>
        </w:rPr>
        <w:t xml:space="preserve">Neben dem Tierheim Siegen, der Berliner Tiertafel und Gnadenhof &amp; Wildtierrettung Notkleintiere e.V. nehmen auch einige deutsche Vereine an der Aktion teil, die sich in Spanien, Rumänien, Griechenland, Ungarn, Bulgarien und einigen weiteren Ländern in Europa für Tiere engagieren. „Die Winter in Rumänien sind schneereich und extrem kalt. Wir versorgen jeden Tag über 2.000 Hunde, was eine Mammutaufgabe ist“, berichtet </w:t>
      </w:r>
      <w:proofErr w:type="spellStart"/>
      <w:r w:rsidRPr="00E75B12">
        <w:rPr>
          <w:rFonts w:ascii="Arial" w:hAnsi="Arial" w:cs="Arial"/>
        </w:rPr>
        <w:t>Annkathrin</w:t>
      </w:r>
      <w:proofErr w:type="spellEnd"/>
      <w:r w:rsidRPr="00E75B12">
        <w:rPr>
          <w:rFonts w:ascii="Arial" w:hAnsi="Arial" w:cs="Arial"/>
        </w:rPr>
        <w:t xml:space="preserve"> Langhammer, Vorsitzende von </w:t>
      </w:r>
      <w:proofErr w:type="spellStart"/>
      <w:r w:rsidRPr="00E75B12">
        <w:rPr>
          <w:rFonts w:ascii="Arial" w:hAnsi="Arial" w:cs="Arial"/>
        </w:rPr>
        <w:t>ProDogRomania</w:t>
      </w:r>
      <w:proofErr w:type="spellEnd"/>
      <w:r w:rsidRPr="00E75B12">
        <w:rPr>
          <w:rFonts w:ascii="Arial" w:hAnsi="Arial" w:cs="Arial"/>
        </w:rPr>
        <w:t>. An der Ak</w:t>
      </w:r>
      <w:r w:rsidR="003B4B77">
        <w:rPr>
          <w:rFonts w:ascii="Arial" w:hAnsi="Arial" w:cs="Arial"/>
        </w:rPr>
        <w:t>tion beteiligen sich zahlreiche</w:t>
      </w:r>
      <w:r w:rsidR="00240074">
        <w:rPr>
          <w:rFonts w:ascii="Arial" w:hAnsi="Arial" w:cs="Arial"/>
        </w:rPr>
        <w:t xml:space="preserve"> Tierfreunde</w:t>
      </w:r>
      <w:r w:rsidR="00F521D5">
        <w:rPr>
          <w:rFonts w:ascii="Arial" w:hAnsi="Arial" w:cs="Arial"/>
        </w:rPr>
        <w:t xml:space="preserve"> und auch nam</w:t>
      </w:r>
      <w:r w:rsidRPr="00E75B12">
        <w:rPr>
          <w:rFonts w:ascii="Arial" w:hAnsi="Arial" w:cs="Arial"/>
        </w:rPr>
        <w:t xml:space="preserve">hafte Unternehmen, Blogger und Markenhersteller, wie </w:t>
      </w:r>
      <w:proofErr w:type="spellStart"/>
      <w:r w:rsidRPr="00E75B12">
        <w:rPr>
          <w:rFonts w:ascii="Arial" w:hAnsi="Arial" w:cs="Arial"/>
        </w:rPr>
        <w:t>bosch</w:t>
      </w:r>
      <w:proofErr w:type="spellEnd"/>
      <w:r w:rsidRPr="00E75B12">
        <w:rPr>
          <w:rFonts w:ascii="Arial" w:hAnsi="Arial" w:cs="Arial"/>
        </w:rPr>
        <w:t xml:space="preserve"> Tiernahrung, </w:t>
      </w:r>
      <w:proofErr w:type="spellStart"/>
      <w:r w:rsidRPr="00E75B12">
        <w:rPr>
          <w:rFonts w:ascii="Arial" w:hAnsi="Arial" w:cs="Arial"/>
        </w:rPr>
        <w:t>Josera</w:t>
      </w:r>
      <w:proofErr w:type="spellEnd"/>
      <w:r w:rsidRPr="00E75B12">
        <w:rPr>
          <w:rFonts w:ascii="Arial" w:hAnsi="Arial" w:cs="Arial"/>
        </w:rPr>
        <w:t xml:space="preserve">, </w:t>
      </w:r>
      <w:proofErr w:type="spellStart"/>
      <w:r w:rsidRPr="00E75B12">
        <w:rPr>
          <w:rFonts w:ascii="Arial" w:hAnsi="Arial" w:cs="Arial"/>
        </w:rPr>
        <w:t>Animon</w:t>
      </w:r>
      <w:r w:rsidR="00CC0B7E">
        <w:rPr>
          <w:rFonts w:ascii="Arial" w:hAnsi="Arial" w:cs="Arial"/>
        </w:rPr>
        <w:t>da</w:t>
      </w:r>
      <w:proofErr w:type="spellEnd"/>
      <w:r w:rsidR="00CC0B7E">
        <w:rPr>
          <w:rFonts w:ascii="Arial" w:hAnsi="Arial" w:cs="Arial"/>
        </w:rPr>
        <w:t xml:space="preserve">; </w:t>
      </w:r>
      <w:r w:rsidRPr="00E75B12">
        <w:rPr>
          <w:rFonts w:ascii="Arial" w:hAnsi="Arial" w:cs="Arial"/>
        </w:rPr>
        <w:t xml:space="preserve">Landfleisch, </w:t>
      </w:r>
      <w:proofErr w:type="spellStart"/>
      <w:r w:rsidRPr="00E75B12">
        <w:rPr>
          <w:rFonts w:ascii="Arial" w:hAnsi="Arial" w:cs="Arial"/>
        </w:rPr>
        <w:t>Arion</w:t>
      </w:r>
      <w:proofErr w:type="spellEnd"/>
      <w:r w:rsidRPr="00E75B12">
        <w:rPr>
          <w:rFonts w:ascii="Arial" w:hAnsi="Arial" w:cs="Arial"/>
        </w:rPr>
        <w:t xml:space="preserve"> und </w:t>
      </w:r>
      <w:proofErr w:type="spellStart"/>
      <w:r w:rsidRPr="00E75B12">
        <w:rPr>
          <w:rFonts w:ascii="Arial" w:hAnsi="Arial" w:cs="Arial"/>
        </w:rPr>
        <w:t>Mera</w:t>
      </w:r>
      <w:proofErr w:type="spellEnd"/>
      <w:r w:rsidRPr="00E75B12">
        <w:rPr>
          <w:rFonts w:ascii="Arial" w:hAnsi="Arial" w:cs="Arial"/>
        </w:rPr>
        <w:t>. „Neben Futter brauchen die Vereine auch isolierte Hundehütten und Thermodecken. Doch ganz egal ob jemand ein kleines Geschenk für 10</w:t>
      </w:r>
      <w:r w:rsidR="003B4B77">
        <w:t> </w:t>
      </w:r>
      <w:r w:rsidRPr="00E75B12">
        <w:rPr>
          <w:rFonts w:ascii="Arial" w:hAnsi="Arial" w:cs="Arial"/>
        </w:rPr>
        <w:t xml:space="preserve">€ oder ein großes Geschenk für einen vierstelligen Betrag packt – Gemeinsam können wir Großes </w:t>
      </w:r>
      <w:r w:rsidRPr="00E75B12">
        <w:rPr>
          <w:rFonts w:ascii="Arial" w:hAnsi="Arial" w:cs="Arial"/>
        </w:rPr>
        <w:lastRenderedPageBreak/>
        <w:t xml:space="preserve">bewirken und dafür sorgen, dass die Tiere ein schönes Weihnachtsfest haben“, erklärt Christina Josten, zweifache Katzenbesitzerin und Vereinsbetreuerin bei Tierschutz-Shop. </w:t>
      </w:r>
    </w:p>
    <w:p w:rsidR="003B6A01" w:rsidRPr="00E75B12" w:rsidRDefault="003B6A01" w:rsidP="003B6A01">
      <w:pPr>
        <w:spacing w:after="200" w:line="276" w:lineRule="auto"/>
        <w:rPr>
          <w:rFonts w:ascii="Arial" w:hAnsi="Arial" w:cs="Arial"/>
          <w:b/>
        </w:rPr>
      </w:pPr>
      <w:r w:rsidRPr="00E75B12">
        <w:rPr>
          <w:rFonts w:ascii="Arial" w:hAnsi="Arial" w:cs="Arial"/>
          <w:b/>
        </w:rPr>
        <w:t>Ein Meilenstein im Tierschutz</w:t>
      </w:r>
    </w:p>
    <w:p w:rsidR="003B6A01" w:rsidRPr="00E75B12" w:rsidRDefault="003B6A01" w:rsidP="003B6A01">
      <w:pPr>
        <w:spacing w:after="200" w:line="276" w:lineRule="auto"/>
        <w:jc w:val="both"/>
        <w:rPr>
          <w:rFonts w:ascii="Arial" w:hAnsi="Arial" w:cs="Arial"/>
        </w:rPr>
      </w:pPr>
      <w:r w:rsidRPr="00E75B12">
        <w:rPr>
          <w:rFonts w:ascii="Arial" w:hAnsi="Arial" w:cs="Arial"/>
        </w:rPr>
        <w:t>Da die Tierarztkosten für die vielen kranken und verletzten Tiere enorm sind und zudem immer wieder Baumaßnahmen in den Tierheimen anstehen, benötigen die Tierschutzvereine neben Futter- und Sachspenden auch finanzielle Unterstützung. Darum hat sich Tierschutz-Shop ein nachhaltiges Konzept überlegt, das doppelt hilf</w:t>
      </w:r>
      <w:r w:rsidR="00EE169B">
        <w:rPr>
          <w:rFonts w:ascii="Arial" w:hAnsi="Arial" w:cs="Arial"/>
        </w:rPr>
        <w:t>t</w:t>
      </w:r>
      <w:bookmarkStart w:id="0" w:name="_GoBack"/>
      <w:bookmarkEnd w:id="0"/>
      <w:r w:rsidRPr="00E75B12">
        <w:rPr>
          <w:rFonts w:ascii="Arial" w:hAnsi="Arial" w:cs="Arial"/>
        </w:rPr>
        <w:t xml:space="preserve">: „Jedes Mal, wenn ein Tierfreund etwas aus einer Wunschliste bei uns auf </w:t>
      </w:r>
      <w:hyperlink r:id="rId7" w:history="1">
        <w:r w:rsidRPr="00152CB2">
          <w:rPr>
            <w:rStyle w:val="Hyperlink"/>
            <w:rFonts w:ascii="Arial" w:hAnsi="Arial" w:cs="Arial"/>
          </w:rPr>
          <w:t>www.tierschutz-shop.de</w:t>
        </w:r>
      </w:hyperlink>
      <w:r>
        <w:rPr>
          <w:rFonts w:ascii="Arial" w:hAnsi="Arial" w:cs="Arial"/>
        </w:rPr>
        <w:t xml:space="preserve"> </w:t>
      </w:r>
      <w:r w:rsidRPr="00E75B12">
        <w:rPr>
          <w:rFonts w:ascii="Arial" w:hAnsi="Arial" w:cs="Arial"/>
        </w:rPr>
        <w:t>spendet, zahlen wir dem Verein zusätzlich eine Prämie als finanzielle Unterstützung“, erklärt Hanna Czenczak das Modell von dem Online-Shop mit Herz. „Die Schenke Liebe Weihnachts-Aktion für Tierheimtiere soll ein Meilenstein im Tierschutz werden. Wir möchten so vielen armen Tieren wie möglich zum Fest der Liebe einen Herzenswunsch erfüllen“, sagt Hann</w:t>
      </w:r>
      <w:r>
        <w:rPr>
          <w:rFonts w:ascii="Arial" w:hAnsi="Arial" w:cs="Arial"/>
        </w:rPr>
        <w:t xml:space="preserve">a Czenczak entschlossen.  </w:t>
      </w:r>
    </w:p>
    <w:p w:rsidR="003B6A01" w:rsidRPr="00E75B12" w:rsidRDefault="003B6A01" w:rsidP="003B6A01">
      <w:pPr>
        <w:spacing w:after="200" w:line="276" w:lineRule="auto"/>
        <w:rPr>
          <w:rFonts w:ascii="Arial" w:hAnsi="Arial" w:cs="Arial"/>
          <w:b/>
        </w:rPr>
      </w:pPr>
      <w:r w:rsidRPr="00E75B12">
        <w:rPr>
          <w:rFonts w:ascii="Arial" w:hAnsi="Arial" w:cs="Arial"/>
          <w:b/>
        </w:rPr>
        <w:t xml:space="preserve">Zu Tierschutz-Shop: </w:t>
      </w:r>
    </w:p>
    <w:p w:rsidR="003B6A01" w:rsidRDefault="003B6A01" w:rsidP="003B6A01">
      <w:pPr>
        <w:spacing w:after="200" w:line="276" w:lineRule="auto"/>
        <w:jc w:val="both"/>
        <w:rPr>
          <w:rFonts w:ascii="Arial" w:hAnsi="Arial" w:cs="Arial"/>
        </w:rPr>
      </w:pPr>
      <w:r w:rsidRPr="00E75B12">
        <w:rPr>
          <w:rFonts w:ascii="Arial" w:hAnsi="Arial" w:cs="Arial"/>
        </w:rPr>
        <w:t xml:space="preserve">Auf </w:t>
      </w:r>
      <w:hyperlink r:id="rId8" w:history="1">
        <w:r w:rsidR="003B4B77" w:rsidRPr="00DD745C">
          <w:rPr>
            <w:rStyle w:val="Hyperlink"/>
            <w:rFonts w:ascii="Arial" w:hAnsi="Arial" w:cs="Arial"/>
          </w:rPr>
          <w:t>www.tierschutz-shop.de</w:t>
        </w:r>
      </w:hyperlink>
      <w:r w:rsidR="003B4B77">
        <w:rPr>
          <w:rFonts w:ascii="Arial" w:hAnsi="Arial" w:cs="Arial"/>
        </w:rPr>
        <w:t xml:space="preserve"> </w:t>
      </w:r>
      <w:r w:rsidRPr="00E75B12">
        <w:rPr>
          <w:rFonts w:ascii="Arial" w:hAnsi="Arial" w:cs="Arial"/>
        </w:rPr>
        <w:t xml:space="preserve">können Tierfreunde für ihr eigenes Haustier Futter bestellen und außerdem Futter aus einer Wunschliste eines Tierheims online spenden. Über 500 Tierheime aus dem In- und Ausland haben sich bei Tierschutz-Shop Wunschlisten angelegt, aus denen Tierfreunde ganz einfach spenden können. Von jeder Bestellsumme zahlt Tierschutz-Shop zusätzlich eine Prämie an die Vereine. Auf diese Weise ist bereits ein Prämienstand von über 300.000 € für Tiere in Not zusammengekommen. Um gemeinsam Großes im Tierschutz zu bewegen, startet Tierschutz-Shop regelmäßig Spendenaktionen, bei denen insgesamt schon tausende Tonnen Futter zusammenkamen. Zu Weihnachten 2015 sammelte Tierschutz-Shop in nur 30 Tagen über 200.000 kg Futter, um damit einen gigantischen Weltrekord für Tiere aufzustellen und tausenden Streunern das Leben zu retten. Sowohl die Ankunft der Prämie von Tierschutz-Shop, als auch die Ankunft der Futterspenden aus den Wunschlisten kann von Tierfreunden, Spendern und Vereinen transparent nachverfolgt werden. </w:t>
      </w:r>
    </w:p>
    <w:p w:rsidR="003B6A01" w:rsidRPr="00E75B12" w:rsidRDefault="003B6A01" w:rsidP="003B6A01">
      <w:pPr>
        <w:spacing w:after="200" w:line="276" w:lineRule="auto"/>
        <w:jc w:val="both"/>
        <w:rPr>
          <w:rFonts w:ascii="Arial" w:hAnsi="Arial" w:cs="Arial"/>
        </w:rPr>
      </w:pPr>
    </w:p>
    <w:p w:rsidR="009C175C" w:rsidRDefault="009C175C" w:rsidP="003B6A01">
      <w:pPr>
        <w:spacing w:after="200" w:line="276" w:lineRule="auto"/>
        <w:jc w:val="center"/>
        <w:rPr>
          <w:rFonts w:ascii="Arial" w:hAnsi="Arial" w:cs="Arial"/>
          <w:b/>
        </w:rPr>
      </w:pPr>
    </w:p>
    <w:p w:rsidR="003B6A01" w:rsidRDefault="003B6A01" w:rsidP="003B6A01">
      <w:pPr>
        <w:spacing w:after="200" w:line="276" w:lineRule="auto"/>
        <w:jc w:val="center"/>
        <w:rPr>
          <w:rFonts w:ascii="Arial" w:hAnsi="Arial" w:cs="Arial"/>
          <w:b/>
        </w:rPr>
      </w:pPr>
      <w:r w:rsidRPr="00E75B12">
        <w:rPr>
          <w:rFonts w:ascii="Arial" w:hAnsi="Arial" w:cs="Arial"/>
          <w:b/>
        </w:rPr>
        <w:t xml:space="preserve">Hier gelangen Sie zur </w:t>
      </w:r>
      <w:r w:rsidR="003B4B77">
        <w:rPr>
          <w:rFonts w:ascii="Arial" w:hAnsi="Arial" w:cs="Arial"/>
          <w:b/>
        </w:rPr>
        <w:t>Weihnachts-</w:t>
      </w:r>
      <w:r w:rsidRPr="00E75B12">
        <w:rPr>
          <w:rFonts w:ascii="Arial" w:hAnsi="Arial" w:cs="Arial"/>
          <w:b/>
        </w:rPr>
        <w:t xml:space="preserve">Aktion </w:t>
      </w:r>
      <w:r w:rsidR="003B4B77">
        <w:rPr>
          <w:rFonts w:ascii="Arial" w:hAnsi="Arial" w:cs="Arial"/>
          <w:b/>
        </w:rPr>
        <w:t xml:space="preserve">von </w:t>
      </w:r>
      <w:r w:rsidRPr="00E75B12">
        <w:rPr>
          <w:rFonts w:ascii="Arial" w:hAnsi="Arial" w:cs="Arial"/>
          <w:b/>
        </w:rPr>
        <w:t xml:space="preserve">Tierschutz-Shop: </w:t>
      </w:r>
      <w:r>
        <w:rPr>
          <w:rFonts w:ascii="Arial" w:hAnsi="Arial" w:cs="Arial"/>
          <w:b/>
        </w:rPr>
        <w:br/>
      </w:r>
      <w:hyperlink r:id="rId9" w:history="1">
        <w:r w:rsidRPr="00E75B12">
          <w:rPr>
            <w:rStyle w:val="Hyperlink"/>
            <w:rFonts w:ascii="Arial" w:hAnsi="Arial" w:cs="Arial"/>
            <w:b/>
          </w:rPr>
          <w:t>https://www.tierschutz-shop.de/schenke-liebe-aktion/</w:t>
        </w:r>
      </w:hyperlink>
    </w:p>
    <w:p w:rsidR="003B6A01" w:rsidRPr="00E75B12" w:rsidRDefault="003B6A01" w:rsidP="003B6A01">
      <w:pPr>
        <w:spacing w:after="200" w:line="276" w:lineRule="auto"/>
        <w:jc w:val="center"/>
        <w:rPr>
          <w:rFonts w:ascii="Arial" w:hAnsi="Arial" w:cs="Arial"/>
          <w:b/>
        </w:rPr>
      </w:pPr>
    </w:p>
    <w:p w:rsidR="00751E7B" w:rsidRPr="00B0574D" w:rsidRDefault="003B6A01" w:rsidP="003B6A01">
      <w:pPr>
        <w:spacing w:after="200" w:line="276" w:lineRule="auto"/>
        <w:jc w:val="center"/>
        <w:rPr>
          <w:rFonts w:ascii="Arial" w:hAnsi="Arial" w:cs="Arial"/>
          <w:b/>
        </w:rPr>
      </w:pPr>
      <w:r w:rsidRPr="00E75B12">
        <w:rPr>
          <w:rFonts w:ascii="Arial" w:hAnsi="Arial" w:cs="Arial"/>
          <w:b/>
        </w:rPr>
        <w:t>Bildmaterial zur Weihnachts</w:t>
      </w:r>
      <w:r w:rsidR="003B4B77">
        <w:rPr>
          <w:rFonts w:ascii="Arial" w:hAnsi="Arial" w:cs="Arial"/>
          <w:b/>
        </w:rPr>
        <w:t>-A</w:t>
      </w:r>
      <w:r w:rsidRPr="00E75B12">
        <w:rPr>
          <w:rFonts w:ascii="Arial" w:hAnsi="Arial" w:cs="Arial"/>
          <w:b/>
        </w:rPr>
        <w:t xml:space="preserve">ktion finden Sie hier: </w:t>
      </w:r>
      <w:r>
        <w:rPr>
          <w:rFonts w:ascii="Arial" w:hAnsi="Arial" w:cs="Arial"/>
          <w:b/>
        </w:rPr>
        <w:br/>
      </w:r>
      <w:hyperlink r:id="rId10" w:history="1">
        <w:r w:rsidRPr="00E75B12">
          <w:rPr>
            <w:rStyle w:val="Hyperlink"/>
            <w:rFonts w:ascii="Arial" w:hAnsi="Arial" w:cs="Arial"/>
            <w:b/>
          </w:rPr>
          <w:t>https://www.tierschutz-shop.de/news-presse/</w:t>
        </w:r>
      </w:hyperlink>
    </w:p>
    <w:sectPr w:rsidR="00751E7B" w:rsidRPr="00B0574D" w:rsidSect="00745703">
      <w:headerReference w:type="even" r:id="rId11"/>
      <w:headerReference w:type="default" r:id="rId12"/>
      <w:headerReference w:type="first" r:id="rId13"/>
      <w:pgSz w:w="11906" w:h="16838"/>
      <w:pgMar w:top="4537" w:right="2408"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E7B" w:rsidRDefault="00751E7B" w:rsidP="00751E7B">
      <w:pPr>
        <w:spacing w:after="0" w:line="240" w:lineRule="auto"/>
      </w:pPr>
      <w:r>
        <w:separator/>
      </w:r>
    </w:p>
  </w:endnote>
  <w:endnote w:type="continuationSeparator" w:id="0">
    <w:p w:rsidR="00751E7B" w:rsidRDefault="00751E7B" w:rsidP="00751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E7B" w:rsidRDefault="00751E7B" w:rsidP="00751E7B">
      <w:pPr>
        <w:spacing w:after="0" w:line="240" w:lineRule="auto"/>
      </w:pPr>
      <w:r>
        <w:separator/>
      </w:r>
    </w:p>
  </w:footnote>
  <w:footnote w:type="continuationSeparator" w:id="0">
    <w:p w:rsidR="00751E7B" w:rsidRDefault="00751E7B" w:rsidP="00751E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E7B" w:rsidRDefault="00EE169B">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192110" o:spid="_x0000_s2050" type="#_x0000_t75" style="position:absolute;margin-left:0;margin-top:0;width:595.2pt;height:841.9pt;z-index:-251657216;mso-position-horizontal:center;mso-position-horizontal-relative:margin;mso-position-vertical:center;mso-position-vertical-relative:margin" o:allowincell="f">
          <v:imagedata r:id="rId1" o:title="Weihnachtliches Briefpapi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B7E" w:rsidRDefault="00EE169B">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192111" o:spid="_x0000_s2051" type="#_x0000_t75" style="position:absolute;margin-left:-57.45pt;margin-top:-229.85pt;width:595.2pt;height:841.9pt;z-index:-251656192;mso-position-horizontal-relative:margin;mso-position-vertical-relative:margin" o:allowincell="f">
          <v:imagedata r:id="rId1" o:title="Weihnachtliches Briefpapier"/>
          <w10:wrap anchorx="margin" anchory="margin"/>
        </v:shape>
      </w:pict>
    </w:r>
  </w:p>
  <w:p w:rsidR="009C175C" w:rsidRDefault="009C175C">
    <w:pPr>
      <w:pStyle w:val="Kopfzeile"/>
    </w:pPr>
  </w:p>
  <w:p w:rsidR="00751E7B" w:rsidRDefault="00751E7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E7B" w:rsidRDefault="00745703">
    <w:pPr>
      <w:pStyle w:val="Kopfzeile"/>
    </w:pPr>
    <w:r w:rsidRPr="00CC0B7E">
      <w:rPr>
        <w:rFonts w:ascii="Arial" w:hAnsi="Arial" w:cs="Arial"/>
        <w:b/>
        <w:noProof/>
        <w:sz w:val="40"/>
        <w:szCs w:val="48"/>
        <w:lang w:eastAsia="de-DE"/>
      </w:rPr>
      <mc:AlternateContent>
        <mc:Choice Requires="wps">
          <w:drawing>
            <wp:anchor distT="45720" distB="45720" distL="114300" distR="114300" simplePos="0" relativeHeight="251662336" behindDoc="0" locked="0" layoutInCell="1" allowOverlap="1" wp14:anchorId="7651993A" wp14:editId="33704D8B">
              <wp:simplePos x="0" y="0"/>
              <wp:positionH relativeFrom="margin">
                <wp:align>right</wp:align>
              </wp:positionH>
              <wp:positionV relativeFrom="paragraph">
                <wp:posOffset>1320800</wp:posOffset>
              </wp:positionV>
              <wp:extent cx="5305425" cy="88582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885825"/>
                      </a:xfrm>
                      <a:prstGeom prst="rect">
                        <a:avLst/>
                      </a:prstGeom>
                      <a:noFill/>
                      <a:ln w="9525">
                        <a:noFill/>
                        <a:miter lim="800000"/>
                        <a:headEnd/>
                        <a:tailEnd/>
                      </a:ln>
                    </wps:spPr>
                    <wps:txbx>
                      <w:txbxContent>
                        <w:p w:rsidR="00745703" w:rsidRPr="003B6A01" w:rsidRDefault="00745703" w:rsidP="00745703">
                          <w:pPr>
                            <w:spacing w:after="200" w:line="276" w:lineRule="auto"/>
                            <w:jc w:val="center"/>
                            <w:rPr>
                              <w:rFonts w:ascii="Arial" w:hAnsi="Arial" w:cs="Arial"/>
                              <w:b/>
                              <w:sz w:val="40"/>
                              <w:szCs w:val="48"/>
                            </w:rPr>
                          </w:pPr>
                          <w:r>
                            <w:rPr>
                              <w:rFonts w:ascii="Arial" w:hAnsi="Arial" w:cs="Arial"/>
                              <w:b/>
                              <w:sz w:val="40"/>
                              <w:szCs w:val="48"/>
                            </w:rPr>
                            <w:t>P</w:t>
                          </w:r>
                          <w:r w:rsidRPr="003B6A01">
                            <w:rPr>
                              <w:rFonts w:ascii="Arial" w:hAnsi="Arial" w:cs="Arial"/>
                              <w:b/>
                              <w:sz w:val="40"/>
                              <w:szCs w:val="48"/>
                            </w:rPr>
                            <w:t>ressemitteilung</w:t>
                          </w:r>
                        </w:p>
                        <w:p w:rsidR="00745703" w:rsidRPr="00E75B12" w:rsidRDefault="00745703" w:rsidP="00745703">
                          <w:pPr>
                            <w:spacing w:after="200" w:line="276" w:lineRule="auto"/>
                            <w:jc w:val="center"/>
                            <w:rPr>
                              <w:rFonts w:ascii="Arial" w:hAnsi="Arial" w:cs="Arial"/>
                              <w:b/>
                              <w:sz w:val="24"/>
                              <w:szCs w:val="24"/>
                            </w:rPr>
                          </w:pPr>
                          <w:r w:rsidRPr="00E75B12">
                            <w:rPr>
                              <w:rFonts w:ascii="Arial" w:hAnsi="Arial" w:cs="Arial"/>
                              <w:b/>
                              <w:sz w:val="24"/>
                              <w:szCs w:val="24"/>
                            </w:rPr>
                            <w:t xml:space="preserve">- mit </w:t>
                          </w:r>
                          <w:r>
                            <w:rPr>
                              <w:rFonts w:ascii="Arial" w:hAnsi="Arial" w:cs="Arial"/>
                              <w:b/>
                              <w:sz w:val="24"/>
                              <w:szCs w:val="24"/>
                            </w:rPr>
                            <w:t>der Bitte um Veröffentlichung -</w:t>
                          </w:r>
                        </w:p>
                        <w:p w:rsidR="00745703" w:rsidRDefault="00745703" w:rsidP="007457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51993A" id="_x0000_t202" coordsize="21600,21600" o:spt="202" path="m,l,21600r21600,l21600,xe">
              <v:stroke joinstyle="miter"/>
              <v:path gradientshapeok="t" o:connecttype="rect"/>
            </v:shapetype>
            <v:shape id="Textfeld 2" o:spid="_x0000_s1026" type="#_x0000_t202" style="position:absolute;margin-left:366.55pt;margin-top:104pt;width:417.75pt;height:69.7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" filled="f" stroked="f">
              <v:textbox>
                <w:txbxContent>
                  <w:p w:rsidR="00745703" w:rsidRPr="003B6A01" w:rsidRDefault="00745703" w:rsidP="00745703">
                    <w:pPr>
                      <w:spacing w:after="200" w:line="276" w:lineRule="auto"/>
                      <w:jc w:val="center"/>
                      <w:rPr>
                        <w:rFonts w:ascii="Arial" w:hAnsi="Arial" w:cs="Arial"/>
                        <w:b/>
                        <w:sz w:val="40"/>
                        <w:szCs w:val="48"/>
                      </w:rPr>
                    </w:pPr>
                    <w:r>
                      <w:rPr>
                        <w:rFonts w:ascii="Arial" w:hAnsi="Arial" w:cs="Arial"/>
                        <w:b/>
                        <w:sz w:val="40"/>
                        <w:szCs w:val="48"/>
                      </w:rPr>
                      <w:t>P</w:t>
                    </w:r>
                    <w:r w:rsidRPr="003B6A01">
                      <w:rPr>
                        <w:rFonts w:ascii="Arial" w:hAnsi="Arial" w:cs="Arial"/>
                        <w:b/>
                        <w:sz w:val="40"/>
                        <w:szCs w:val="48"/>
                      </w:rPr>
                      <w:t>ressemitteilung</w:t>
                    </w:r>
                  </w:p>
                  <w:p w:rsidR="00745703" w:rsidRPr="00E75B12" w:rsidRDefault="00745703" w:rsidP="00745703">
                    <w:pPr>
                      <w:spacing w:after="200" w:line="276" w:lineRule="auto"/>
                      <w:jc w:val="center"/>
                      <w:rPr>
                        <w:rFonts w:ascii="Arial" w:hAnsi="Arial" w:cs="Arial"/>
                        <w:b/>
                        <w:sz w:val="24"/>
                        <w:szCs w:val="24"/>
                      </w:rPr>
                    </w:pPr>
                    <w:r w:rsidRPr="00E75B12">
                      <w:rPr>
                        <w:rFonts w:ascii="Arial" w:hAnsi="Arial" w:cs="Arial"/>
                        <w:b/>
                        <w:sz w:val="24"/>
                        <w:szCs w:val="24"/>
                      </w:rPr>
                      <w:t xml:space="preserve">- mit </w:t>
                    </w:r>
                    <w:r>
                      <w:rPr>
                        <w:rFonts w:ascii="Arial" w:hAnsi="Arial" w:cs="Arial"/>
                        <w:b/>
                        <w:sz w:val="24"/>
                        <w:szCs w:val="24"/>
                      </w:rPr>
                      <w:t>der Bitte um Veröffentlichung -</w:t>
                    </w:r>
                  </w:p>
                  <w:p w:rsidR="00745703" w:rsidRDefault="00745703" w:rsidP="00745703"/>
                </w:txbxContent>
              </v:textbox>
              <w10:wrap type="square" anchorx="margin"/>
            </v:shape>
          </w:pict>
        </mc:Fallback>
      </mc:AlternateContent>
    </w:r>
    <w:r w:rsidR="00EE169B">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192109" o:spid="_x0000_s2049" type="#_x0000_t75" style="position:absolute;margin-left:-57.15pt;margin-top:-226.55pt;width:595.2pt;height:841.9pt;z-index:-251658240;mso-position-horizontal-relative:margin;mso-position-vertical-relative:margin" o:allowincell="f">
          <v:imagedata r:id="rId1" o:title="Weihnachtliches Briefpapie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E7B"/>
    <w:rsid w:val="00240074"/>
    <w:rsid w:val="0033372A"/>
    <w:rsid w:val="003B4B77"/>
    <w:rsid w:val="003B6A01"/>
    <w:rsid w:val="005676BF"/>
    <w:rsid w:val="005B2483"/>
    <w:rsid w:val="00654742"/>
    <w:rsid w:val="00745703"/>
    <w:rsid w:val="00751E7B"/>
    <w:rsid w:val="00861781"/>
    <w:rsid w:val="009174DA"/>
    <w:rsid w:val="009C175C"/>
    <w:rsid w:val="009D4640"/>
    <w:rsid w:val="00AF45D4"/>
    <w:rsid w:val="00B0574D"/>
    <w:rsid w:val="00C549C1"/>
    <w:rsid w:val="00CC0B7E"/>
    <w:rsid w:val="00D7730E"/>
    <w:rsid w:val="00E80601"/>
    <w:rsid w:val="00EE169B"/>
    <w:rsid w:val="00F521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AC6E12"/>
  <w15:chartTrackingRefBased/>
  <w15:docId w15:val="{1FE7B306-7B09-4A13-AC9A-90E917EA5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51E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1E7B"/>
  </w:style>
  <w:style w:type="paragraph" w:styleId="Fuzeile">
    <w:name w:val="footer"/>
    <w:basedOn w:val="Standard"/>
    <w:link w:val="FuzeileZchn"/>
    <w:uiPriority w:val="99"/>
    <w:unhideWhenUsed/>
    <w:rsid w:val="00751E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1E7B"/>
  </w:style>
  <w:style w:type="character" w:styleId="Hyperlink">
    <w:name w:val="Hyperlink"/>
    <w:basedOn w:val="Absatz-Standardschriftart"/>
    <w:uiPriority w:val="99"/>
    <w:unhideWhenUsed/>
    <w:rsid w:val="009D46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854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ierschutz-shop.de"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www.tierschutz-shop.de"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ierschutz-shop.de"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tierschutz-shop.de/news-presse/" TargetMode="External"/><Relationship Id="rId4" Type="http://schemas.openxmlformats.org/officeDocument/2006/relationships/footnotes" Target="footnotes.xml"/><Relationship Id="rId9" Type="http://schemas.openxmlformats.org/officeDocument/2006/relationships/hyperlink" Target="https://www.tierschutz-shop.de/schenke-liebe-aktio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655</Words>
  <Characters>4127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Schonert - Tierschutz-Shop</dc:creator>
  <cp:keywords/>
  <dc:description/>
  <cp:lastModifiedBy>Hannah Kuck - Tierschutz-Shop</cp:lastModifiedBy>
  <cp:revision>8</cp:revision>
  <cp:lastPrinted>2016-11-17T14:39:00Z</cp:lastPrinted>
  <dcterms:created xsi:type="dcterms:W3CDTF">2016-11-17T14:25:00Z</dcterms:created>
  <dcterms:modified xsi:type="dcterms:W3CDTF">2016-11-21T10:21:00Z</dcterms:modified>
</cp:coreProperties>
</file>